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EF9" w:rsidRPr="00175152" w:rsidRDefault="00B671A1">
      <w:pPr>
        <w:pStyle w:val="Title"/>
        <w:pBdr>
          <w:top w:val="nil"/>
          <w:left w:val="nil"/>
          <w:bottom w:val="nil"/>
          <w:right w:val="nil"/>
          <w:between w:val="nil"/>
        </w:pBdr>
        <w:rPr>
          <w:rFonts w:ascii="Arial" w:hAnsi="Arial" w:cs="Arial"/>
        </w:rPr>
      </w:pPr>
      <w:bookmarkStart w:id="0" w:name="_6jynaot9cbnq" w:colFirst="0" w:colLast="0"/>
      <w:bookmarkEnd w:id="0"/>
      <w:r w:rsidRPr="00175152">
        <w:rPr>
          <w:rFonts w:ascii="Arial" w:hAnsi="Arial" w:cs="Arial"/>
        </w:rPr>
        <w:t xml:space="preserve">Term </w:t>
      </w:r>
      <w:r w:rsidR="000678B5" w:rsidRPr="00175152">
        <w:rPr>
          <w:rFonts w:ascii="Arial" w:hAnsi="Arial" w:cs="Arial"/>
        </w:rPr>
        <w:t>2</w:t>
      </w:r>
      <w:r w:rsidRPr="00175152">
        <w:rPr>
          <w:rFonts w:ascii="Arial" w:hAnsi="Arial" w:cs="Arial"/>
        </w:rPr>
        <w:t xml:space="preserve"> Christian Education &amp; ADST Newsletter</w:t>
      </w:r>
    </w:p>
    <w:p w:rsidR="00B64EF9" w:rsidRPr="00175152" w:rsidRDefault="00B671A1">
      <w:pPr>
        <w:pStyle w:val="Subtitle"/>
        <w:pBdr>
          <w:top w:val="nil"/>
          <w:left w:val="nil"/>
          <w:bottom w:val="nil"/>
          <w:right w:val="nil"/>
          <w:between w:val="nil"/>
        </w:pBdr>
        <w:rPr>
          <w:rFonts w:ascii="Arial" w:hAnsi="Arial" w:cs="Arial"/>
          <w:sz w:val="24"/>
          <w:szCs w:val="24"/>
        </w:rPr>
      </w:pPr>
      <w:bookmarkStart w:id="1" w:name="_xr1uctwau2qt" w:colFirst="0" w:colLast="0"/>
      <w:bookmarkEnd w:id="1"/>
      <w:r w:rsidRPr="00175152">
        <w:rPr>
          <w:rFonts w:ascii="Arial" w:hAnsi="Arial" w:cs="Arial"/>
          <w:sz w:val="24"/>
          <w:szCs w:val="24"/>
        </w:rPr>
        <w:t>Mr. Mendonca - Christian Education and ADST</w:t>
      </w:r>
    </w:p>
    <w:p w:rsidR="00B64EF9" w:rsidRPr="00175152" w:rsidRDefault="00B671A1">
      <w:pPr>
        <w:pStyle w:val="Heading2"/>
        <w:rPr>
          <w:rFonts w:ascii="Arial" w:hAnsi="Arial" w:cs="Arial"/>
          <w:b w:val="0"/>
        </w:rPr>
      </w:pPr>
      <w:bookmarkStart w:id="2" w:name="_6wph4io7xn41" w:colFirst="0" w:colLast="0"/>
      <w:bookmarkEnd w:id="2"/>
      <w:r w:rsidRPr="00175152">
        <w:rPr>
          <w:rFonts w:ascii="Arial" w:hAnsi="Arial" w:cs="Arial"/>
          <w:b w:val="0"/>
        </w:rPr>
        <w:t xml:space="preserve">Dear Notre Dame Students and Families, </w:t>
      </w:r>
    </w:p>
    <w:p w:rsidR="000678B5" w:rsidRPr="00175152" w:rsidRDefault="000678B5" w:rsidP="000678B5">
      <w:pPr>
        <w:spacing w:line="240" w:lineRule="auto"/>
        <w:rPr>
          <w:rFonts w:ascii="Arial" w:hAnsi="Arial" w:cs="Arial"/>
          <w:color w:val="000000" w:themeColor="text1"/>
          <w:sz w:val="24"/>
          <w:szCs w:val="24"/>
        </w:rPr>
      </w:pPr>
      <w:r w:rsidRPr="00175152">
        <w:rPr>
          <w:rFonts w:ascii="Arial" w:hAnsi="Arial" w:cs="Arial"/>
          <w:color w:val="000000" w:themeColor="text1"/>
          <w:sz w:val="24"/>
          <w:szCs w:val="24"/>
        </w:rPr>
        <w:t xml:space="preserve">Happy New Year! </w:t>
      </w:r>
      <w:proofErr w:type="spellStart"/>
      <w:r w:rsidRPr="00175152">
        <w:rPr>
          <w:rFonts w:ascii="Arial" w:hAnsi="Arial" w:cs="Arial"/>
          <w:color w:val="000000" w:themeColor="text1"/>
          <w:sz w:val="24"/>
          <w:szCs w:val="24"/>
        </w:rPr>
        <w:t>Deo</w:t>
      </w:r>
      <w:proofErr w:type="spellEnd"/>
      <w:r w:rsidRPr="00175152">
        <w:rPr>
          <w:rFonts w:ascii="Arial" w:hAnsi="Arial" w:cs="Arial"/>
          <w:color w:val="000000" w:themeColor="text1"/>
          <w:sz w:val="24"/>
          <w:szCs w:val="24"/>
        </w:rPr>
        <w:t xml:space="preserve"> </w:t>
      </w:r>
      <w:proofErr w:type="spellStart"/>
      <w:r w:rsidRPr="00175152">
        <w:rPr>
          <w:rFonts w:ascii="Arial" w:hAnsi="Arial" w:cs="Arial"/>
          <w:color w:val="000000" w:themeColor="text1"/>
          <w:sz w:val="24"/>
          <w:szCs w:val="24"/>
        </w:rPr>
        <w:t>Gratias</w:t>
      </w:r>
      <w:proofErr w:type="spellEnd"/>
      <w:r w:rsidRPr="00175152">
        <w:rPr>
          <w:rFonts w:ascii="Arial" w:hAnsi="Arial" w:cs="Arial"/>
          <w:color w:val="000000" w:themeColor="text1"/>
          <w:sz w:val="24"/>
          <w:szCs w:val="24"/>
        </w:rPr>
        <w:t xml:space="preserve">! That means thanks </w:t>
      </w:r>
      <w:r w:rsidR="006408A5">
        <w:rPr>
          <w:rFonts w:ascii="Arial" w:hAnsi="Arial" w:cs="Arial"/>
          <w:color w:val="000000" w:themeColor="text1"/>
          <w:sz w:val="24"/>
          <w:szCs w:val="24"/>
        </w:rPr>
        <w:t xml:space="preserve">to </w:t>
      </w:r>
      <w:r w:rsidRPr="00175152">
        <w:rPr>
          <w:rFonts w:ascii="Arial" w:hAnsi="Arial" w:cs="Arial"/>
          <w:color w:val="000000" w:themeColor="text1"/>
          <w:sz w:val="24"/>
          <w:szCs w:val="24"/>
        </w:rPr>
        <w:t xml:space="preserve">be to God in Latin for all the </w:t>
      </w:r>
      <w:r w:rsidR="006408A5">
        <w:rPr>
          <w:rFonts w:ascii="Arial" w:hAnsi="Arial" w:cs="Arial"/>
          <w:color w:val="000000" w:themeColor="text1"/>
          <w:sz w:val="24"/>
          <w:szCs w:val="24"/>
        </w:rPr>
        <w:t>previous year's blessings,</w:t>
      </w:r>
      <w:r w:rsidRPr="00175152">
        <w:rPr>
          <w:rFonts w:ascii="Arial" w:hAnsi="Arial" w:cs="Arial"/>
          <w:color w:val="000000" w:themeColor="text1"/>
          <w:sz w:val="24"/>
          <w:szCs w:val="24"/>
        </w:rPr>
        <w:t xml:space="preserve"> and we can count on God</w:t>
      </w:r>
      <w:r w:rsidR="006408A5">
        <w:rPr>
          <w:rFonts w:ascii="Arial" w:hAnsi="Arial" w:cs="Arial"/>
          <w:color w:val="000000" w:themeColor="text1"/>
          <w:sz w:val="24"/>
          <w:szCs w:val="24"/>
        </w:rPr>
        <w:t>'</w:t>
      </w:r>
      <w:r w:rsidRPr="00175152">
        <w:rPr>
          <w:rFonts w:ascii="Arial" w:hAnsi="Arial" w:cs="Arial"/>
          <w:color w:val="000000" w:themeColor="text1"/>
          <w:sz w:val="24"/>
          <w:szCs w:val="24"/>
        </w:rPr>
        <w:t xml:space="preserve">s loving and protective care in the new year. Below is a breakdown of what I hope to complete in this term. </w:t>
      </w:r>
    </w:p>
    <w:p w:rsidR="00B64EF9" w:rsidRPr="00175152" w:rsidRDefault="00B671A1">
      <w:pPr>
        <w:pStyle w:val="Heading2"/>
        <w:rPr>
          <w:rFonts w:ascii="Arial" w:hAnsi="Arial" w:cs="Arial"/>
        </w:rPr>
      </w:pPr>
      <w:bookmarkStart w:id="3" w:name="_p9u8v55pcu30" w:colFirst="0" w:colLast="0"/>
      <w:bookmarkStart w:id="4" w:name="_jzwg14eutrnn" w:colFirst="0" w:colLast="0"/>
      <w:bookmarkEnd w:id="3"/>
      <w:bookmarkEnd w:id="4"/>
      <w:r w:rsidRPr="00175152">
        <w:rPr>
          <w:rFonts w:ascii="Arial" w:hAnsi="Arial" w:cs="Arial"/>
        </w:rPr>
        <w:t>Kindergarten</w:t>
      </w:r>
      <w:r w:rsidRPr="00175152">
        <w:rPr>
          <w:rFonts w:ascii="Arial" w:hAnsi="Arial" w:cs="Arial"/>
        </w:rPr>
        <w:br/>
      </w:r>
      <w:r w:rsidR="000678B5" w:rsidRPr="00175152">
        <w:rPr>
          <w:rFonts w:ascii="Arial" w:hAnsi="Arial" w:cs="Arial"/>
          <w:b w:val="0"/>
        </w:rPr>
        <w:t>I will introduce students to events</w:t>
      </w:r>
      <w:r w:rsidR="006408A5">
        <w:rPr>
          <w:rFonts w:ascii="Arial" w:hAnsi="Arial" w:cs="Arial"/>
          <w:b w:val="0"/>
        </w:rPr>
        <w:t>,</w:t>
      </w:r>
      <w:r w:rsidR="000678B5" w:rsidRPr="00175152">
        <w:rPr>
          <w:rFonts w:ascii="Arial" w:hAnsi="Arial" w:cs="Arial"/>
          <w:b w:val="0"/>
        </w:rPr>
        <w:t xml:space="preserve"> and students will learn how to build their games and stories in a play lab using the website code.org. Students will also be introduced to the concept of digital citizenship and </w:t>
      </w:r>
      <w:r w:rsidR="006408A5">
        <w:rPr>
          <w:rFonts w:ascii="Arial" w:hAnsi="Arial" w:cs="Arial"/>
          <w:b w:val="0"/>
        </w:rPr>
        <w:t>learn how to use the app Doodle Buddy to</w:t>
      </w:r>
      <w:r w:rsidR="000678B5" w:rsidRPr="00175152">
        <w:rPr>
          <w:rFonts w:ascii="Arial" w:hAnsi="Arial" w:cs="Arial"/>
          <w:b w:val="0"/>
        </w:rPr>
        <w:t xml:space="preserve"> be creative in their other classes. </w:t>
      </w:r>
    </w:p>
    <w:p w:rsidR="00B64EF9" w:rsidRPr="00175152" w:rsidRDefault="00175152">
      <w:pPr>
        <w:pStyle w:val="Heading2"/>
        <w:rPr>
          <w:rFonts w:ascii="Arial" w:hAnsi="Arial" w:cs="Arial"/>
          <w:b w:val="0"/>
        </w:rPr>
      </w:pPr>
      <w:bookmarkStart w:id="5" w:name="_d33ntlrdpux" w:colFirst="0" w:colLast="0"/>
      <w:bookmarkEnd w:id="5"/>
      <w:r w:rsidRPr="00175152">
        <w:rPr>
          <w:rFonts w:ascii="Arial" w:hAnsi="Arial" w:cs="Arial"/>
          <w:b w:val="0"/>
          <w:noProof/>
          <w:lang w:val="en-CA"/>
        </w:rPr>
        <w:drawing>
          <wp:anchor distT="0" distB="0" distL="114300" distR="114300" simplePos="0" relativeHeight="251660288" behindDoc="1" locked="0" layoutInCell="1" allowOverlap="1" wp14:anchorId="2BCAD1FE" wp14:editId="1EE6B9F8">
            <wp:simplePos x="0" y="0"/>
            <wp:positionH relativeFrom="margin">
              <wp:posOffset>-41714</wp:posOffset>
            </wp:positionH>
            <wp:positionV relativeFrom="paragraph">
              <wp:posOffset>524950</wp:posOffset>
            </wp:positionV>
            <wp:extent cx="758825" cy="1083945"/>
            <wp:effectExtent l="0" t="0" r="3175" b="1905"/>
            <wp:wrapTight wrapText="bothSides">
              <wp:wrapPolygon edited="0">
                <wp:start x="7049" y="0"/>
                <wp:lineTo x="5423" y="1898"/>
                <wp:lineTo x="3796" y="5315"/>
                <wp:lineTo x="0" y="10250"/>
                <wp:lineTo x="0" y="18601"/>
                <wp:lineTo x="9218" y="21258"/>
                <wp:lineTo x="10303" y="21258"/>
                <wp:lineTo x="15183" y="21258"/>
                <wp:lineTo x="16810" y="21258"/>
                <wp:lineTo x="21148" y="18981"/>
                <wp:lineTo x="21148" y="9870"/>
                <wp:lineTo x="18979" y="6074"/>
                <wp:lineTo x="13014" y="0"/>
                <wp:lineTo x="7049"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ristian-2028410_1280.pn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758825" cy="1083945"/>
                    </a:xfrm>
                    <a:prstGeom prst="rect">
                      <a:avLst/>
                    </a:prstGeom>
                  </pic:spPr>
                </pic:pic>
              </a:graphicData>
            </a:graphic>
          </wp:anchor>
        </w:drawing>
      </w:r>
      <w:r w:rsidR="00B671A1" w:rsidRPr="00175152">
        <w:rPr>
          <w:rFonts w:ascii="Arial" w:hAnsi="Arial" w:cs="Arial"/>
        </w:rPr>
        <w:t>Grade 1</w:t>
      </w:r>
      <w:r w:rsidR="00B671A1" w:rsidRPr="00175152">
        <w:rPr>
          <w:rFonts w:ascii="Arial" w:hAnsi="Arial" w:cs="Arial"/>
        </w:rPr>
        <w:br/>
      </w:r>
      <w:r w:rsidR="00B671A1" w:rsidRPr="00175152">
        <w:rPr>
          <w:rFonts w:ascii="Arial" w:hAnsi="Arial" w:cs="Arial"/>
          <w:b w:val="0"/>
        </w:rPr>
        <w:t>Through various activities and songs,</w:t>
      </w:r>
      <w:r w:rsidR="000678B5" w:rsidRPr="00175152">
        <w:rPr>
          <w:rFonts w:ascii="Arial" w:hAnsi="Arial" w:cs="Arial"/>
          <w:b w:val="0"/>
        </w:rPr>
        <w:t xml:space="preserve"> students will be introduced to different prayers of the Church, particularly the Lord</w:t>
      </w:r>
      <w:r w:rsidR="006408A5">
        <w:rPr>
          <w:rFonts w:ascii="Arial" w:hAnsi="Arial" w:cs="Arial"/>
          <w:b w:val="0"/>
        </w:rPr>
        <w:t>'</w:t>
      </w:r>
      <w:r w:rsidR="000678B5" w:rsidRPr="00175152">
        <w:rPr>
          <w:rFonts w:ascii="Arial" w:hAnsi="Arial" w:cs="Arial"/>
          <w:b w:val="0"/>
        </w:rPr>
        <w:t>s Prayer. Students should be able to share what the Great Commandment is and how they can put it into practice.</w:t>
      </w:r>
      <w:r w:rsidR="00B671A1" w:rsidRPr="00175152">
        <w:rPr>
          <w:rFonts w:ascii="Arial" w:hAnsi="Arial" w:cs="Arial"/>
          <w:b w:val="0"/>
        </w:rPr>
        <w:t xml:space="preserve"> </w:t>
      </w:r>
      <w:r w:rsidR="001638F4" w:rsidRPr="00175152">
        <w:rPr>
          <w:rFonts w:ascii="Arial" w:hAnsi="Arial" w:cs="Arial"/>
          <w:b w:val="0"/>
        </w:rPr>
        <w:t xml:space="preserve">Students will get an opportunity to lead and present school prayer this term. </w:t>
      </w:r>
      <w:r w:rsidR="00B671A1" w:rsidRPr="00175152">
        <w:rPr>
          <w:rFonts w:ascii="Arial" w:hAnsi="Arial" w:cs="Arial"/>
          <w:b w:val="0"/>
        </w:rPr>
        <w:t xml:space="preserve"> </w:t>
      </w:r>
    </w:p>
    <w:p w:rsidR="00B64EF9" w:rsidRPr="00175152" w:rsidRDefault="00B671A1">
      <w:pPr>
        <w:pStyle w:val="Heading2"/>
        <w:rPr>
          <w:rFonts w:ascii="Arial" w:hAnsi="Arial" w:cs="Arial"/>
        </w:rPr>
      </w:pPr>
      <w:bookmarkStart w:id="6" w:name="_dbmfbwb7wxek" w:colFirst="0" w:colLast="0"/>
      <w:bookmarkEnd w:id="6"/>
      <w:r w:rsidRPr="00175152">
        <w:rPr>
          <w:rFonts w:ascii="Arial" w:hAnsi="Arial" w:cs="Arial"/>
        </w:rPr>
        <w:t>Grade 2</w:t>
      </w:r>
      <w:r w:rsidRPr="00175152">
        <w:rPr>
          <w:rFonts w:ascii="Arial" w:hAnsi="Arial" w:cs="Arial"/>
        </w:rPr>
        <w:br/>
      </w:r>
      <w:r w:rsidR="001638F4" w:rsidRPr="00175152">
        <w:rPr>
          <w:rFonts w:ascii="Arial" w:hAnsi="Arial" w:cs="Arial"/>
          <w:b w:val="0"/>
        </w:rPr>
        <w:t xml:space="preserve">Through various prayers and activities, Students will learn about forgiveness and reconciliation and why preparation for reconciliation is important. </w:t>
      </w:r>
      <w:r w:rsidR="006408A5">
        <w:rPr>
          <w:rFonts w:ascii="Arial" w:hAnsi="Arial" w:cs="Arial"/>
          <w:b w:val="0"/>
        </w:rPr>
        <w:t>In addition, s</w:t>
      </w:r>
      <w:r w:rsidR="001638F4" w:rsidRPr="00175152">
        <w:rPr>
          <w:rFonts w:ascii="Arial" w:hAnsi="Arial" w:cs="Arial"/>
          <w:b w:val="0"/>
        </w:rPr>
        <w:t xml:space="preserve">tudents will get an opportunity to lead and present school prayer this term.  </w:t>
      </w:r>
    </w:p>
    <w:p w:rsidR="00175152" w:rsidRPr="00175152" w:rsidRDefault="00B671A1">
      <w:pPr>
        <w:pStyle w:val="Heading2"/>
        <w:rPr>
          <w:rFonts w:ascii="Arial" w:hAnsi="Arial" w:cs="Arial"/>
        </w:rPr>
      </w:pPr>
      <w:bookmarkStart w:id="7" w:name="_vl9qws9jt0ct" w:colFirst="0" w:colLast="0"/>
      <w:bookmarkEnd w:id="7"/>
      <w:r w:rsidRPr="00175152">
        <w:rPr>
          <w:rFonts w:ascii="Arial" w:hAnsi="Arial" w:cs="Arial"/>
        </w:rPr>
        <w:lastRenderedPageBreak/>
        <w:t>Grade 3</w:t>
      </w:r>
      <w:r w:rsidRPr="00175152">
        <w:rPr>
          <w:rFonts w:ascii="Arial" w:hAnsi="Arial" w:cs="Arial"/>
        </w:rPr>
        <w:br/>
      </w:r>
      <w:r w:rsidR="001638F4" w:rsidRPr="00175152">
        <w:rPr>
          <w:rFonts w:ascii="Arial" w:hAnsi="Arial" w:cs="Arial"/>
          <w:b w:val="0"/>
        </w:rPr>
        <w:t xml:space="preserve">In preparation for Lent and Easter, students will learn about Easter. They should be able to share what Easter is, why they should tell others about Easter and how they can share the joy of Easter with others. </w:t>
      </w:r>
      <w:r w:rsidRPr="00175152">
        <w:rPr>
          <w:rFonts w:ascii="Arial" w:hAnsi="Arial" w:cs="Arial"/>
          <w:b w:val="0"/>
        </w:rPr>
        <w:t xml:space="preserve"> </w:t>
      </w:r>
    </w:p>
    <w:p w:rsidR="00B64EF9" w:rsidRPr="00175152" w:rsidRDefault="00B671A1">
      <w:pPr>
        <w:pStyle w:val="Heading2"/>
        <w:rPr>
          <w:rFonts w:ascii="Arial" w:hAnsi="Arial" w:cs="Arial"/>
        </w:rPr>
      </w:pPr>
      <w:r w:rsidRPr="00175152">
        <w:rPr>
          <w:rFonts w:ascii="Arial" w:hAnsi="Arial" w:cs="Arial"/>
        </w:rPr>
        <w:t>Grade 4</w:t>
      </w:r>
      <w:r w:rsidRPr="00175152">
        <w:rPr>
          <w:rFonts w:ascii="Arial" w:hAnsi="Arial" w:cs="Arial"/>
        </w:rPr>
        <w:br/>
      </w:r>
      <w:r w:rsidR="006408A5">
        <w:rPr>
          <w:rFonts w:ascii="Arial" w:hAnsi="Arial" w:cs="Arial"/>
          <w:b w:val="0"/>
        </w:rPr>
        <w:t>Students will learn to share and follow the ten commandm</w:t>
      </w:r>
      <w:r w:rsidR="00B802C0">
        <w:rPr>
          <w:rFonts w:ascii="Arial" w:hAnsi="Arial" w:cs="Arial"/>
          <w:b w:val="0"/>
        </w:rPr>
        <w:t xml:space="preserve">ents through various activities, </w:t>
      </w:r>
      <w:bookmarkStart w:id="8" w:name="_GoBack"/>
      <w:bookmarkEnd w:id="8"/>
      <w:r w:rsidR="006408A5">
        <w:rPr>
          <w:rFonts w:ascii="Arial" w:hAnsi="Arial" w:cs="Arial"/>
          <w:b w:val="0"/>
        </w:rPr>
        <w:t>songs, skits, stories, and discussion</w:t>
      </w:r>
      <w:r w:rsidR="009231CA" w:rsidRPr="00175152">
        <w:rPr>
          <w:rFonts w:ascii="Arial" w:hAnsi="Arial" w:cs="Arial"/>
          <w:b w:val="0"/>
        </w:rPr>
        <w:t xml:space="preserve">s. </w:t>
      </w:r>
    </w:p>
    <w:p w:rsidR="00B64EF9" w:rsidRPr="00175152" w:rsidRDefault="00B671A1">
      <w:pPr>
        <w:pStyle w:val="Heading2"/>
        <w:rPr>
          <w:rFonts w:ascii="Arial" w:hAnsi="Arial" w:cs="Arial"/>
          <w:b w:val="0"/>
        </w:rPr>
      </w:pPr>
      <w:bookmarkStart w:id="9" w:name="_icjp6v4tp6r" w:colFirst="0" w:colLast="0"/>
      <w:bookmarkEnd w:id="9"/>
      <w:r w:rsidRPr="00175152">
        <w:rPr>
          <w:rFonts w:ascii="Arial" w:hAnsi="Arial" w:cs="Arial"/>
        </w:rPr>
        <w:t>Grade 4/5</w:t>
      </w:r>
      <w:r w:rsidRPr="00175152">
        <w:rPr>
          <w:rFonts w:ascii="Arial" w:hAnsi="Arial" w:cs="Arial"/>
        </w:rPr>
        <w:br/>
      </w:r>
      <w:r w:rsidR="009D12F8" w:rsidRPr="00175152">
        <w:rPr>
          <w:rFonts w:ascii="Arial" w:hAnsi="Arial" w:cs="Arial"/>
          <w:b w:val="0"/>
        </w:rPr>
        <w:t xml:space="preserve">Through various skits, stories and discussions, students will learn about the mystery of the Holy Trinity. Students will also learn about the Paschal Mystery and the Mass this term. </w:t>
      </w:r>
    </w:p>
    <w:p w:rsidR="00B64EF9" w:rsidRPr="00175152" w:rsidRDefault="00B671A1">
      <w:pPr>
        <w:pStyle w:val="Heading2"/>
        <w:rPr>
          <w:rFonts w:ascii="Arial" w:hAnsi="Arial" w:cs="Arial"/>
          <w:b w:val="0"/>
        </w:rPr>
      </w:pPr>
      <w:bookmarkStart w:id="10" w:name="_hygloop613s1" w:colFirst="0" w:colLast="0"/>
      <w:bookmarkEnd w:id="10"/>
      <w:r w:rsidRPr="00175152">
        <w:rPr>
          <w:rFonts w:ascii="Arial" w:hAnsi="Arial" w:cs="Arial"/>
        </w:rPr>
        <w:t>Grade 5/6</w:t>
      </w:r>
      <w:r w:rsidRPr="00175152">
        <w:rPr>
          <w:rFonts w:ascii="Arial" w:hAnsi="Arial" w:cs="Arial"/>
        </w:rPr>
        <w:br/>
      </w:r>
      <w:r w:rsidR="006408A5">
        <w:rPr>
          <w:rFonts w:ascii="Arial" w:hAnsi="Arial" w:cs="Arial"/>
          <w:b w:val="0"/>
        </w:rPr>
        <w:t>Students will learn about basic food handling and simple preparation techniques through various activities and discussion</w:t>
      </w:r>
      <w:r w:rsidR="009D12F8" w:rsidRPr="00175152">
        <w:rPr>
          <w:rFonts w:ascii="Arial" w:hAnsi="Arial" w:cs="Arial"/>
          <w:b w:val="0"/>
        </w:rPr>
        <w:t xml:space="preserve">s. </w:t>
      </w:r>
      <w:r w:rsidR="006408A5">
        <w:rPr>
          <w:rFonts w:ascii="Arial" w:hAnsi="Arial" w:cs="Arial"/>
          <w:b w:val="0"/>
        </w:rPr>
        <w:t>In addition, s</w:t>
      </w:r>
      <w:r w:rsidR="009D12F8" w:rsidRPr="00175152">
        <w:rPr>
          <w:rFonts w:ascii="Arial" w:hAnsi="Arial" w:cs="Arial"/>
          <w:b w:val="0"/>
        </w:rPr>
        <w:t xml:space="preserve">tudents will learn about </w:t>
      </w:r>
      <w:r w:rsidR="000C182C" w:rsidRPr="00175152">
        <w:rPr>
          <w:rFonts w:ascii="Arial" w:hAnsi="Arial" w:cs="Arial"/>
          <w:b w:val="0"/>
        </w:rPr>
        <w:t xml:space="preserve">balanced eating and nutrition. </w:t>
      </w:r>
      <w:r w:rsidR="009D12F8" w:rsidRPr="00175152">
        <w:rPr>
          <w:rFonts w:ascii="Arial" w:hAnsi="Arial" w:cs="Arial"/>
          <w:b w:val="0"/>
        </w:rPr>
        <w:t xml:space="preserve">Students will also learn about </w:t>
      </w:r>
      <w:r w:rsidR="006408A5">
        <w:rPr>
          <w:rFonts w:ascii="Arial" w:hAnsi="Arial" w:cs="Arial"/>
          <w:b w:val="0"/>
        </w:rPr>
        <w:t>specific</w:t>
      </w:r>
      <w:r w:rsidR="009D12F8" w:rsidRPr="00175152">
        <w:rPr>
          <w:rFonts w:ascii="Arial" w:hAnsi="Arial" w:cs="Arial"/>
          <w:b w:val="0"/>
        </w:rPr>
        <w:t xml:space="preserve"> topics in digital literacy</w:t>
      </w:r>
      <w:r w:rsidR="006408A5">
        <w:rPr>
          <w:rFonts w:ascii="Arial" w:hAnsi="Arial" w:cs="Arial"/>
          <w:b w:val="0"/>
        </w:rPr>
        <w:t>,</w:t>
      </w:r>
      <w:r w:rsidR="009D12F8" w:rsidRPr="00175152">
        <w:rPr>
          <w:rFonts w:ascii="Arial" w:hAnsi="Arial" w:cs="Arial"/>
          <w:b w:val="0"/>
        </w:rPr>
        <w:t xml:space="preserve"> including internet safety, digital self-image and cyberbullying. Finally, students will learn proper keyboarding techniques by practicing typing.</w:t>
      </w:r>
    </w:p>
    <w:p w:rsidR="00B64EF9" w:rsidRPr="00175152" w:rsidRDefault="00175152" w:rsidP="00175152">
      <w:pPr>
        <w:pStyle w:val="Heading2"/>
        <w:rPr>
          <w:rFonts w:ascii="Arial" w:hAnsi="Arial" w:cs="Arial"/>
        </w:rPr>
      </w:pPr>
      <w:bookmarkStart w:id="11" w:name="_ptkiqvsvkcv2" w:colFirst="0" w:colLast="0"/>
      <w:bookmarkEnd w:id="11"/>
      <w:r w:rsidRPr="00175152">
        <w:rPr>
          <w:rFonts w:ascii="Arial" w:hAnsi="Arial" w:cs="Arial"/>
          <w:noProof/>
          <w:lang w:val="en-CA"/>
        </w:rPr>
        <w:drawing>
          <wp:anchor distT="0" distB="0" distL="114300" distR="114300" simplePos="0" relativeHeight="251661312" behindDoc="1" locked="0" layoutInCell="1" allowOverlap="1" wp14:anchorId="4AEC49CB" wp14:editId="65D7C3C4">
            <wp:simplePos x="0" y="0"/>
            <wp:positionH relativeFrom="column">
              <wp:posOffset>3088689</wp:posOffset>
            </wp:positionH>
            <wp:positionV relativeFrom="paragraph">
              <wp:posOffset>400294</wp:posOffset>
            </wp:positionV>
            <wp:extent cx="2667000" cy="1714500"/>
            <wp:effectExtent l="0" t="0" r="0" b="0"/>
            <wp:wrapTight wrapText="bothSides">
              <wp:wrapPolygon edited="0">
                <wp:start x="0" y="0"/>
                <wp:lineTo x="0" y="21360"/>
                <wp:lineTo x="21446" y="21360"/>
                <wp:lineTo x="2144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nternetsafety.png"/>
                    <pic:cNvPicPr/>
                  </pic:nvPicPr>
                  <pic:blipFill>
                    <a:blip r:embed="rId7">
                      <a:extLst>
                        <a:ext uri="{28A0092B-C50C-407E-A947-70E740481C1C}">
                          <a14:useLocalDpi xmlns:a14="http://schemas.microsoft.com/office/drawing/2010/main" val="0"/>
                        </a:ext>
                      </a:extLst>
                    </a:blip>
                    <a:stretch>
                      <a:fillRect/>
                    </a:stretch>
                  </pic:blipFill>
                  <pic:spPr>
                    <a:xfrm>
                      <a:off x="0" y="0"/>
                      <a:ext cx="2667000" cy="1714500"/>
                    </a:xfrm>
                    <a:prstGeom prst="rect">
                      <a:avLst/>
                    </a:prstGeom>
                  </pic:spPr>
                </pic:pic>
              </a:graphicData>
            </a:graphic>
          </wp:anchor>
        </w:drawing>
      </w:r>
      <w:r w:rsidR="00B671A1" w:rsidRPr="00175152">
        <w:rPr>
          <w:rFonts w:ascii="Arial" w:hAnsi="Arial" w:cs="Arial"/>
        </w:rPr>
        <w:t>Grade 7</w:t>
      </w:r>
      <w:r w:rsidR="00B671A1" w:rsidRPr="00175152">
        <w:rPr>
          <w:rFonts w:ascii="Arial" w:hAnsi="Arial" w:cs="Arial"/>
        </w:rPr>
        <w:br/>
      </w:r>
      <w:r w:rsidR="006408A5">
        <w:rPr>
          <w:rFonts w:ascii="Arial" w:hAnsi="Arial" w:cs="Arial"/>
          <w:b w:val="0"/>
        </w:rPr>
        <w:t>Students will learn about basic food handling and simple preparation techniques through various activities and discussion</w:t>
      </w:r>
      <w:r w:rsidR="000C182C" w:rsidRPr="00175152">
        <w:rPr>
          <w:rFonts w:ascii="Arial" w:hAnsi="Arial" w:cs="Arial"/>
          <w:b w:val="0"/>
        </w:rPr>
        <w:t xml:space="preserve">s. </w:t>
      </w:r>
      <w:r w:rsidR="006408A5">
        <w:rPr>
          <w:rFonts w:ascii="Arial" w:hAnsi="Arial" w:cs="Arial"/>
          <w:b w:val="0"/>
        </w:rPr>
        <w:t>In addition, s</w:t>
      </w:r>
      <w:r w:rsidR="000C182C" w:rsidRPr="00175152">
        <w:rPr>
          <w:rFonts w:ascii="Arial" w:hAnsi="Arial" w:cs="Arial"/>
          <w:b w:val="0"/>
        </w:rPr>
        <w:t xml:space="preserve">tudents will learn about various factors in ingredient use and food choice. Students will also learn about </w:t>
      </w:r>
      <w:r w:rsidR="006408A5">
        <w:rPr>
          <w:rFonts w:ascii="Arial" w:hAnsi="Arial" w:cs="Arial"/>
          <w:b w:val="0"/>
        </w:rPr>
        <w:t>specific</w:t>
      </w:r>
      <w:r w:rsidR="000C182C" w:rsidRPr="00175152">
        <w:rPr>
          <w:rFonts w:ascii="Arial" w:hAnsi="Arial" w:cs="Arial"/>
          <w:b w:val="0"/>
        </w:rPr>
        <w:t xml:space="preserve"> topics in digital literacy</w:t>
      </w:r>
      <w:r w:rsidR="006408A5">
        <w:rPr>
          <w:rFonts w:ascii="Arial" w:hAnsi="Arial" w:cs="Arial"/>
          <w:b w:val="0"/>
        </w:rPr>
        <w:t>,</w:t>
      </w:r>
      <w:r w:rsidR="000C182C" w:rsidRPr="00175152">
        <w:rPr>
          <w:rFonts w:ascii="Arial" w:hAnsi="Arial" w:cs="Arial"/>
          <w:b w:val="0"/>
        </w:rPr>
        <w:t xml:space="preserve"> including digital self-image, relationships, communication and cyberbullying. Finally, students will learn proper keyboarding techniques by practicing typing.</w:t>
      </w:r>
    </w:p>
    <w:p w:rsidR="00175152" w:rsidRPr="00175152" w:rsidRDefault="00175152">
      <w:pPr>
        <w:spacing w:line="240" w:lineRule="auto"/>
        <w:rPr>
          <w:rFonts w:ascii="Arial" w:hAnsi="Arial" w:cs="Arial"/>
          <w:color w:val="000000"/>
          <w:sz w:val="24"/>
          <w:szCs w:val="24"/>
        </w:rPr>
      </w:pPr>
    </w:p>
    <w:p w:rsidR="00175152" w:rsidRPr="00175152" w:rsidRDefault="00175152">
      <w:pPr>
        <w:spacing w:line="240" w:lineRule="auto"/>
        <w:rPr>
          <w:rFonts w:ascii="Arial" w:hAnsi="Arial" w:cs="Arial"/>
          <w:color w:val="000000"/>
          <w:sz w:val="24"/>
          <w:szCs w:val="24"/>
        </w:rPr>
      </w:pPr>
    </w:p>
    <w:p w:rsidR="00175152" w:rsidRPr="00175152" w:rsidRDefault="00175152">
      <w:pPr>
        <w:spacing w:line="240" w:lineRule="auto"/>
        <w:rPr>
          <w:rFonts w:ascii="Arial" w:hAnsi="Arial" w:cs="Arial"/>
          <w:color w:val="000000"/>
          <w:sz w:val="24"/>
          <w:szCs w:val="24"/>
        </w:rPr>
      </w:pPr>
    </w:p>
    <w:p w:rsidR="00B64EF9" w:rsidRPr="00175152" w:rsidRDefault="00B671A1">
      <w:pPr>
        <w:spacing w:line="240" w:lineRule="auto"/>
        <w:rPr>
          <w:rFonts w:ascii="Arial" w:hAnsi="Arial" w:cs="Arial"/>
          <w:color w:val="000000"/>
          <w:sz w:val="24"/>
          <w:szCs w:val="24"/>
        </w:rPr>
      </w:pPr>
      <w:r w:rsidRPr="00175152">
        <w:rPr>
          <w:rFonts w:ascii="Arial" w:hAnsi="Arial" w:cs="Arial"/>
          <w:color w:val="000000"/>
          <w:sz w:val="24"/>
          <w:szCs w:val="24"/>
        </w:rPr>
        <w:t>I look forward to journeying with all students, assisting them with growing closer to God and supporting them with IT skills to become the best version of themselves. Please don</w:t>
      </w:r>
      <w:r w:rsidR="00B115E2" w:rsidRPr="00175152">
        <w:rPr>
          <w:rFonts w:ascii="Arial" w:hAnsi="Arial" w:cs="Arial"/>
          <w:color w:val="000000"/>
          <w:sz w:val="24"/>
          <w:szCs w:val="24"/>
        </w:rPr>
        <w:t>'</w:t>
      </w:r>
      <w:r w:rsidRPr="00175152">
        <w:rPr>
          <w:rFonts w:ascii="Arial" w:hAnsi="Arial" w:cs="Arial"/>
          <w:color w:val="000000"/>
          <w:sz w:val="24"/>
          <w:szCs w:val="24"/>
        </w:rPr>
        <w:t xml:space="preserve">t hesitate to contact me with any questions or concerns at </w:t>
      </w:r>
      <w:hyperlink r:id="rId8">
        <w:r w:rsidRPr="00175152">
          <w:rPr>
            <w:rFonts w:ascii="Arial" w:hAnsi="Arial" w:cs="Arial"/>
            <w:color w:val="000000"/>
            <w:sz w:val="24"/>
            <w:szCs w:val="24"/>
            <w:u w:val="single"/>
          </w:rPr>
          <w:t>mmendonca@cispg.ca</w:t>
        </w:r>
      </w:hyperlink>
      <w:r w:rsidRPr="00175152">
        <w:rPr>
          <w:rFonts w:ascii="Arial" w:hAnsi="Arial" w:cs="Arial"/>
          <w:color w:val="000000"/>
          <w:sz w:val="24"/>
          <w:szCs w:val="24"/>
        </w:rPr>
        <w:t xml:space="preserve"> or (250) 782- 4923. </w:t>
      </w:r>
    </w:p>
    <w:p w:rsidR="00B64EF9" w:rsidRPr="00175152" w:rsidRDefault="00B64EF9">
      <w:pPr>
        <w:spacing w:line="240" w:lineRule="auto"/>
        <w:rPr>
          <w:rFonts w:ascii="Arial" w:hAnsi="Arial" w:cs="Arial"/>
          <w:color w:val="000000"/>
          <w:sz w:val="24"/>
          <w:szCs w:val="24"/>
        </w:rPr>
      </w:pPr>
    </w:p>
    <w:p w:rsidR="00B64EF9" w:rsidRPr="00175152" w:rsidRDefault="00B671A1" w:rsidP="0034100D">
      <w:pPr>
        <w:spacing w:line="240" w:lineRule="auto"/>
        <w:rPr>
          <w:rFonts w:ascii="Arial" w:hAnsi="Arial" w:cs="Arial"/>
          <w:color w:val="000000"/>
          <w:sz w:val="24"/>
          <w:szCs w:val="24"/>
        </w:rPr>
      </w:pPr>
      <w:r w:rsidRPr="00175152">
        <w:rPr>
          <w:rFonts w:ascii="Arial" w:hAnsi="Arial" w:cs="Arial"/>
          <w:color w:val="000000"/>
          <w:sz w:val="24"/>
          <w:szCs w:val="24"/>
        </w:rPr>
        <w:t xml:space="preserve">Sincerely, </w:t>
      </w:r>
      <w:r w:rsidR="0034100D" w:rsidRPr="00175152">
        <w:rPr>
          <w:rFonts w:ascii="Arial" w:hAnsi="Arial" w:cs="Arial"/>
          <w:color w:val="000000"/>
          <w:sz w:val="24"/>
          <w:szCs w:val="24"/>
        </w:rPr>
        <w:t xml:space="preserve"> </w:t>
      </w:r>
      <w:r w:rsidR="00175152">
        <w:rPr>
          <w:rFonts w:ascii="Arial" w:hAnsi="Arial" w:cs="Arial"/>
          <w:color w:val="000000"/>
          <w:sz w:val="24"/>
          <w:szCs w:val="24"/>
        </w:rPr>
        <w:br/>
      </w:r>
      <w:r w:rsidRPr="00175152">
        <w:rPr>
          <w:rFonts w:ascii="Arial" w:hAnsi="Arial" w:cs="Arial"/>
          <w:color w:val="000000"/>
          <w:sz w:val="24"/>
          <w:szCs w:val="24"/>
        </w:rPr>
        <w:t>Mr. Mendonca</w:t>
      </w:r>
    </w:p>
    <w:p w:rsidR="00B64EF9" w:rsidRPr="00175152" w:rsidRDefault="00B64EF9">
      <w:pPr>
        <w:pBdr>
          <w:top w:val="nil"/>
          <w:left w:val="nil"/>
          <w:bottom w:val="nil"/>
          <w:right w:val="nil"/>
          <w:between w:val="nil"/>
        </w:pBdr>
        <w:rPr>
          <w:rFonts w:ascii="Arial" w:hAnsi="Arial" w:cs="Arial"/>
          <w:sz w:val="24"/>
          <w:szCs w:val="24"/>
        </w:rPr>
      </w:pPr>
    </w:p>
    <w:sectPr w:rsidR="00B64EF9" w:rsidRPr="00175152">
      <w:headerReference w:type="default" r:id="rId9"/>
      <w:footerReference w:type="default" r:id="rId10"/>
      <w:headerReference w:type="first" r:id="rId11"/>
      <w:footerReference w:type="first" r:id="rId12"/>
      <w:pgSz w:w="12240" w:h="15840"/>
      <w:pgMar w:top="1080" w:right="1440" w:bottom="108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1CA" w:rsidRDefault="009231CA">
      <w:pPr>
        <w:spacing w:before="0" w:line="240" w:lineRule="auto"/>
      </w:pPr>
      <w:r>
        <w:separator/>
      </w:r>
    </w:p>
  </w:endnote>
  <w:endnote w:type="continuationSeparator" w:id="0">
    <w:p w:rsidR="009231CA" w:rsidRDefault="009231C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1CA" w:rsidRDefault="009231CA">
    <w:pPr>
      <w:pBdr>
        <w:top w:val="nil"/>
        <w:left w:val="nil"/>
        <w:bottom w:val="nil"/>
        <w:right w:val="nil"/>
        <w:between w:val="nil"/>
      </w:pBdr>
      <w:spacing w:after="1600" w:line="240" w:lineRule="auto"/>
      <w:ind w:left="-1440"/>
      <w:jc w:val="right"/>
      <w:rPr>
        <w:sz w:val="20"/>
        <w:szCs w:val="20"/>
      </w:rPr>
    </w:pPr>
    <w:r>
      <w:rPr>
        <w:sz w:val="20"/>
        <w:szCs w:val="20"/>
      </w:rPr>
      <w:fldChar w:fldCharType="begin"/>
    </w:r>
    <w:r>
      <w:rPr>
        <w:sz w:val="20"/>
        <w:szCs w:val="20"/>
      </w:rPr>
      <w:instrText>PAGE</w:instrText>
    </w:r>
    <w:r>
      <w:rPr>
        <w:sz w:val="20"/>
        <w:szCs w:val="20"/>
      </w:rPr>
      <w:fldChar w:fldCharType="separate"/>
    </w:r>
    <w:r w:rsidR="00B802C0">
      <w:rPr>
        <w:noProof/>
        <w:sz w:val="20"/>
        <w:szCs w:val="20"/>
      </w:rPr>
      <w:t>3</w:t>
    </w:r>
    <w:r>
      <w:rPr>
        <w:sz w:val="20"/>
        <w:szCs w:val="20"/>
      </w:rPr>
      <w:fldChar w:fldCharType="end"/>
    </w:r>
    <w:r>
      <w:rPr>
        <w:noProof/>
        <w:lang w:val="en-CA"/>
      </w:rPr>
      <w:drawing>
        <wp:anchor distT="0" distB="0" distL="0" distR="0" simplePos="0" relativeHeight="251661312" behindDoc="0" locked="0" layoutInCell="1" hidden="0" allowOverlap="1">
          <wp:simplePos x="0" y="0"/>
          <wp:positionH relativeFrom="column">
            <wp:posOffset>-923924</wp:posOffset>
          </wp:positionH>
          <wp:positionV relativeFrom="paragraph">
            <wp:posOffset>171450</wp:posOffset>
          </wp:positionV>
          <wp:extent cx="7791450" cy="1065497"/>
          <wp:effectExtent l="0" t="0" r="0" b="0"/>
          <wp:wrapSquare wrapText="bothSides" distT="0" distB="0" distL="0" distR="0"/>
          <wp:docPr id="5" name="image5.png" descr="footer graphic"/>
          <wp:cNvGraphicFramePr/>
          <a:graphic xmlns:a="http://schemas.openxmlformats.org/drawingml/2006/main">
            <a:graphicData uri="http://schemas.openxmlformats.org/drawingml/2006/picture">
              <pic:pic xmlns:pic="http://schemas.openxmlformats.org/drawingml/2006/picture">
                <pic:nvPicPr>
                  <pic:cNvPr id="0" name="image5.png" descr="footer graphic"/>
                  <pic:cNvPicPr preferRelativeResize="0"/>
                </pic:nvPicPr>
                <pic:blipFill>
                  <a:blip r:embed="rId1"/>
                  <a:srcRect/>
                  <a:stretch>
                    <a:fillRect/>
                  </a:stretch>
                </pic:blipFill>
                <pic:spPr>
                  <a:xfrm>
                    <a:off x="0" y="0"/>
                    <a:ext cx="7791450" cy="1065497"/>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1CA" w:rsidRDefault="009231CA">
    <w:pPr>
      <w:pBdr>
        <w:top w:val="nil"/>
        <w:left w:val="nil"/>
        <w:bottom w:val="nil"/>
        <w:right w:val="nil"/>
        <w:between w:val="nil"/>
      </w:pBdr>
      <w:spacing w:after="1600" w:line="240" w:lineRule="auto"/>
      <w:ind w:left="-1440"/>
      <w:jc w:val="right"/>
      <w:rPr>
        <w:sz w:val="20"/>
        <w:szCs w:val="20"/>
      </w:rPr>
    </w:pPr>
    <w:r>
      <w:rPr>
        <w:sz w:val="20"/>
        <w:szCs w:val="20"/>
      </w:rPr>
      <w:fldChar w:fldCharType="begin"/>
    </w:r>
    <w:r>
      <w:rPr>
        <w:sz w:val="20"/>
        <w:szCs w:val="20"/>
      </w:rPr>
      <w:instrText>PAGE</w:instrText>
    </w:r>
    <w:r>
      <w:rPr>
        <w:sz w:val="20"/>
        <w:szCs w:val="20"/>
      </w:rPr>
      <w:fldChar w:fldCharType="separate"/>
    </w:r>
    <w:r w:rsidR="00B802C0">
      <w:rPr>
        <w:noProof/>
        <w:sz w:val="20"/>
        <w:szCs w:val="20"/>
      </w:rPr>
      <w:t>1</w:t>
    </w:r>
    <w:r>
      <w:rPr>
        <w:sz w:val="20"/>
        <w:szCs w:val="20"/>
      </w:rPr>
      <w:fldChar w:fldCharType="end"/>
    </w:r>
    <w:r>
      <w:rPr>
        <w:noProof/>
        <w:lang w:val="en-CA"/>
      </w:rPr>
      <w:drawing>
        <wp:anchor distT="0" distB="0" distL="0" distR="0" simplePos="0" relativeHeight="251660288" behindDoc="0" locked="0" layoutInCell="1" hidden="0" allowOverlap="1">
          <wp:simplePos x="0" y="0"/>
          <wp:positionH relativeFrom="column">
            <wp:posOffset>-923924</wp:posOffset>
          </wp:positionH>
          <wp:positionV relativeFrom="paragraph">
            <wp:posOffset>180975</wp:posOffset>
          </wp:positionV>
          <wp:extent cx="7791450" cy="1065497"/>
          <wp:effectExtent l="0" t="0" r="0" b="0"/>
          <wp:wrapTopAndBottom distT="0" distB="0"/>
          <wp:docPr id="3" name="image5.png" descr="footer graphic"/>
          <wp:cNvGraphicFramePr/>
          <a:graphic xmlns:a="http://schemas.openxmlformats.org/drawingml/2006/main">
            <a:graphicData uri="http://schemas.openxmlformats.org/drawingml/2006/picture">
              <pic:pic xmlns:pic="http://schemas.openxmlformats.org/drawingml/2006/picture">
                <pic:nvPicPr>
                  <pic:cNvPr id="0" name="image5.png" descr="footer graphic"/>
                  <pic:cNvPicPr preferRelativeResize="0"/>
                </pic:nvPicPr>
                <pic:blipFill>
                  <a:blip r:embed="rId1"/>
                  <a:srcRect/>
                  <a:stretch>
                    <a:fillRect/>
                  </a:stretch>
                </pic:blipFill>
                <pic:spPr>
                  <a:xfrm>
                    <a:off x="0" y="0"/>
                    <a:ext cx="7791450" cy="1065497"/>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1CA" w:rsidRDefault="009231CA">
      <w:pPr>
        <w:spacing w:before="0" w:line="240" w:lineRule="auto"/>
      </w:pPr>
      <w:r>
        <w:separator/>
      </w:r>
    </w:p>
  </w:footnote>
  <w:footnote w:type="continuationSeparator" w:id="0">
    <w:p w:rsidR="009231CA" w:rsidRDefault="009231C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1CA" w:rsidRDefault="009231CA">
    <w:pPr>
      <w:pBdr>
        <w:top w:val="nil"/>
        <w:left w:val="nil"/>
        <w:bottom w:val="nil"/>
        <w:right w:val="nil"/>
        <w:between w:val="nil"/>
      </w:pBdr>
      <w:spacing w:before="800"/>
      <w:rPr>
        <w:color w:val="E01B84"/>
        <w:sz w:val="24"/>
        <w:szCs w:val="24"/>
      </w:rPr>
    </w:pPr>
    <w:r>
      <w:rPr>
        <w:color w:val="E01B84"/>
        <w:sz w:val="24"/>
        <w:szCs w:val="24"/>
      </w:rPr>
      <w:fldChar w:fldCharType="begin"/>
    </w:r>
    <w:r>
      <w:rPr>
        <w:color w:val="E01B84"/>
        <w:sz w:val="24"/>
        <w:szCs w:val="24"/>
      </w:rPr>
      <w:instrText>PAGE</w:instrText>
    </w:r>
    <w:r>
      <w:rPr>
        <w:color w:val="E01B84"/>
        <w:sz w:val="24"/>
        <w:szCs w:val="24"/>
      </w:rPr>
      <w:fldChar w:fldCharType="separate"/>
    </w:r>
    <w:r w:rsidR="00B802C0">
      <w:rPr>
        <w:noProof/>
        <w:color w:val="E01B84"/>
        <w:sz w:val="24"/>
        <w:szCs w:val="24"/>
      </w:rPr>
      <w:t>3</w:t>
    </w:r>
    <w:r>
      <w:rPr>
        <w:color w:val="E01B84"/>
        <w:sz w:val="24"/>
        <w:szCs w:val="24"/>
      </w:rPr>
      <w:fldChar w:fldCharType="end"/>
    </w:r>
    <w:r>
      <w:rPr>
        <w:color w:val="E01B84"/>
        <w:sz w:val="24"/>
        <w:szCs w:val="24"/>
      </w:rPr>
      <w:t xml:space="preserve"> </w:t>
    </w:r>
    <w:r>
      <w:rPr>
        <w:noProof/>
        <w:lang w:val="en-CA"/>
      </w:rPr>
      <w:drawing>
        <wp:anchor distT="0" distB="0" distL="0" distR="0" simplePos="0" relativeHeight="251659264" behindDoc="0" locked="0" layoutInCell="1" hidden="0" allowOverlap="1">
          <wp:simplePos x="0" y="0"/>
          <wp:positionH relativeFrom="column">
            <wp:posOffset>5724525</wp:posOffset>
          </wp:positionH>
          <wp:positionV relativeFrom="paragraph">
            <wp:posOffset>-66674</wp:posOffset>
          </wp:positionV>
          <wp:extent cx="1143000" cy="1143000"/>
          <wp:effectExtent l="0" t="0" r="0" b="0"/>
          <wp:wrapSquare wrapText="bothSides" distT="0" distB="0" distL="0" distR="0"/>
          <wp:docPr id="2" name="image2.png" descr="corner graphic"/>
          <wp:cNvGraphicFramePr/>
          <a:graphic xmlns:a="http://schemas.openxmlformats.org/drawingml/2006/main">
            <a:graphicData uri="http://schemas.openxmlformats.org/drawingml/2006/picture">
              <pic:pic xmlns:pic="http://schemas.openxmlformats.org/drawingml/2006/picture">
                <pic:nvPicPr>
                  <pic:cNvPr id="0" name="image2.png" descr="corner graphic"/>
                  <pic:cNvPicPr preferRelativeResize="0"/>
                </pic:nvPicPr>
                <pic:blipFill>
                  <a:blip r:embed="rId1"/>
                  <a:srcRect/>
                  <a:stretch>
                    <a:fillRect/>
                  </a:stretch>
                </pic:blipFill>
                <pic:spPr>
                  <a:xfrm>
                    <a:off x="0" y="0"/>
                    <a:ext cx="1143000" cy="11430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1CA" w:rsidRDefault="009231CA">
    <w:pPr>
      <w:pBdr>
        <w:top w:val="nil"/>
        <w:left w:val="nil"/>
        <w:bottom w:val="nil"/>
        <w:right w:val="nil"/>
        <w:between w:val="nil"/>
      </w:pBdr>
    </w:pPr>
    <w:r>
      <w:rPr>
        <w:noProof/>
        <w:lang w:val="en-CA"/>
      </w:rPr>
      <w:drawing>
        <wp:anchor distT="0" distB="0" distL="0" distR="0" simplePos="0" relativeHeight="251658240" behindDoc="0" locked="0" layoutInCell="1" hidden="0" allowOverlap="1">
          <wp:simplePos x="0" y="0"/>
          <wp:positionH relativeFrom="column">
            <wp:posOffset>4581525</wp:posOffset>
          </wp:positionH>
          <wp:positionV relativeFrom="paragraph">
            <wp:posOffset>-66674</wp:posOffset>
          </wp:positionV>
          <wp:extent cx="2281450" cy="2281450"/>
          <wp:effectExtent l="0" t="0" r="0" b="0"/>
          <wp:wrapSquare wrapText="bothSides" distT="0" distB="0" distL="0" distR="0"/>
          <wp:docPr id="1" name="image3.png" descr="geometric_corner.png"/>
          <wp:cNvGraphicFramePr/>
          <a:graphic xmlns:a="http://schemas.openxmlformats.org/drawingml/2006/main">
            <a:graphicData uri="http://schemas.openxmlformats.org/drawingml/2006/picture">
              <pic:pic xmlns:pic="http://schemas.openxmlformats.org/drawingml/2006/picture">
                <pic:nvPicPr>
                  <pic:cNvPr id="0" name="image3.png" descr="geometric_corner.png"/>
                  <pic:cNvPicPr preferRelativeResize="0"/>
                </pic:nvPicPr>
                <pic:blipFill>
                  <a:blip r:embed="rId1"/>
                  <a:srcRect/>
                  <a:stretch>
                    <a:fillRect/>
                  </a:stretch>
                </pic:blipFill>
                <pic:spPr>
                  <a:xfrm>
                    <a:off x="0" y="0"/>
                    <a:ext cx="2281450" cy="228145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cyNjE0NzQxMbK0MLNU0lEKTi0uzszPAykwqgUAR0PtViwAAAA="/>
  </w:docVars>
  <w:rsids>
    <w:rsidRoot w:val="00B64EF9"/>
    <w:rsid w:val="000678B5"/>
    <w:rsid w:val="000C182C"/>
    <w:rsid w:val="00107945"/>
    <w:rsid w:val="001638F4"/>
    <w:rsid w:val="00175152"/>
    <w:rsid w:val="00266AA8"/>
    <w:rsid w:val="002E6021"/>
    <w:rsid w:val="0034100D"/>
    <w:rsid w:val="003E1B61"/>
    <w:rsid w:val="003E76F6"/>
    <w:rsid w:val="006408A5"/>
    <w:rsid w:val="009231CA"/>
    <w:rsid w:val="009D12F8"/>
    <w:rsid w:val="00B115E2"/>
    <w:rsid w:val="00B17E45"/>
    <w:rsid w:val="00B64EF9"/>
    <w:rsid w:val="00B671A1"/>
    <w:rsid w:val="00B802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03F83"/>
  <w15:docId w15:val="{26146A17-3E9C-4177-976B-69ED2BED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Roboto" w:hAnsi="Roboto" w:cs="Roboto"/>
        <w:color w:val="666666"/>
        <w:sz w:val="22"/>
        <w:szCs w:val="22"/>
        <w:lang w:val="en" w:eastAsia="en-CA" w:bidi="ar-SA"/>
      </w:rPr>
    </w:rPrDefault>
    <w:pPrDefault>
      <w:pPr>
        <w:spacing w:before="200" w:line="335" w:lineRule="auto"/>
        <w:ind w:left="-1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line="240" w:lineRule="auto"/>
      <w:outlineLvl w:val="0"/>
    </w:pPr>
    <w:rPr>
      <w:color w:val="000000"/>
      <w:sz w:val="42"/>
      <w:szCs w:val="42"/>
    </w:rPr>
  </w:style>
  <w:style w:type="paragraph" w:styleId="Heading2">
    <w:name w:val="heading 2"/>
    <w:basedOn w:val="Normal"/>
    <w:next w:val="Normal"/>
    <w:pPr>
      <w:spacing w:line="240" w:lineRule="auto"/>
      <w:outlineLvl w:val="1"/>
    </w:pPr>
    <w:rPr>
      <w:b/>
      <w:color w:val="000000"/>
      <w:sz w:val="24"/>
      <w:szCs w:val="24"/>
    </w:rPr>
  </w:style>
  <w:style w:type="paragraph" w:styleId="Heading3">
    <w:name w:val="heading 3"/>
    <w:basedOn w:val="Normal"/>
    <w:next w:val="Normal"/>
    <w:pPr>
      <w:spacing w:line="240" w:lineRule="auto"/>
      <w:outlineLvl w:val="2"/>
    </w:pPr>
    <w:rPr>
      <w:b/>
      <w:color w:val="E01B84"/>
      <w:sz w:val="24"/>
      <w:szCs w:val="24"/>
    </w:rPr>
  </w:style>
  <w:style w:type="paragraph" w:styleId="Heading4">
    <w:name w:val="heading 4"/>
    <w:basedOn w:val="Normal"/>
    <w:next w:val="Normal"/>
    <w:pPr>
      <w:keepNext/>
      <w:keepLines/>
      <w:spacing w:before="0"/>
      <w:outlineLvl w:val="3"/>
    </w:pPr>
    <w:rPr>
      <w:b/>
      <w:color w:val="6D64E8"/>
      <w:sz w:val="40"/>
      <w:szCs w:val="40"/>
    </w:rPr>
  </w:style>
  <w:style w:type="paragraph" w:styleId="Heading5">
    <w:name w:val="heading 5"/>
    <w:basedOn w:val="Normal"/>
    <w:next w:val="Normal"/>
    <w:pPr>
      <w:keepNext/>
      <w:keepLines/>
      <w:spacing w:before="160"/>
      <w:outlineLvl w:val="4"/>
    </w:pPr>
    <w:rPr>
      <w:rFonts w:ascii="Trebuchet MS" w:eastAsia="Trebuchet MS" w:hAnsi="Trebuchet MS" w:cs="Trebuchet MS"/>
    </w:rPr>
  </w:style>
  <w:style w:type="paragraph" w:styleId="Heading6">
    <w:name w:val="heading 6"/>
    <w:basedOn w:val="Normal"/>
    <w:next w:val="Normal"/>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00" w:line="240" w:lineRule="auto"/>
    </w:pPr>
    <w:rPr>
      <w:color w:val="283592"/>
      <w:sz w:val="68"/>
      <w:szCs w:val="68"/>
    </w:rPr>
  </w:style>
  <w:style w:type="paragraph" w:styleId="Subtitle">
    <w:name w:val="Subtitle"/>
    <w:basedOn w:val="Normal"/>
    <w:next w:val="Normal"/>
    <w:rPr>
      <w:color w:val="E01B8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mendonca@cispg.c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Richard</dc:creator>
  <cp:lastModifiedBy>Michael Mendonca</cp:lastModifiedBy>
  <cp:revision>2</cp:revision>
  <dcterms:created xsi:type="dcterms:W3CDTF">2022-01-14T22:06:00Z</dcterms:created>
  <dcterms:modified xsi:type="dcterms:W3CDTF">2022-01-14T22:06:00Z</dcterms:modified>
</cp:coreProperties>
</file>